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CE" w:rsidRDefault="00982FCE" w:rsidP="00982FCE">
      <w:r>
        <w:t>5</w:t>
      </w:r>
      <w:r>
        <w:t xml:space="preserve"> класс Юные патриоты</w:t>
      </w:r>
    </w:p>
    <w:p w:rsidR="00982FCE" w:rsidRDefault="00982FCE" w:rsidP="00982FCE">
      <w:r>
        <w:t>13.05.</w:t>
      </w:r>
      <w:r>
        <w:t xml:space="preserve">. </w:t>
      </w:r>
      <w:r w:rsidRPr="00982FCE">
        <w:rPr>
          <w:rFonts w:ascii="Times New Roman" w:eastAsia="Times New Roman" w:hAnsi="Times New Roman"/>
          <w:sz w:val="24"/>
          <w:szCs w:val="24"/>
          <w:lang w:eastAsia="ru-RU"/>
        </w:rPr>
        <w:t xml:space="preserve">Писатели в годы Великой Отечественной войны. Перейти по ссылке и посмотреть презентацию </w:t>
      </w:r>
      <w:r w:rsidRPr="00982FCE">
        <w:t xml:space="preserve"> </w:t>
      </w:r>
      <w:hyperlink r:id="rId5" w:history="1">
        <w:r>
          <w:rPr>
            <w:rStyle w:val="a3"/>
          </w:rPr>
          <w:t>https://infourok.ru/prezentaciya-po-literature-pisateli-i-poetiuchastniki-velikoy-otechestvennoy-voyni-1353524.html</w:t>
        </w:r>
      </w:hyperlink>
    </w:p>
    <w:p w:rsidR="00982FCE" w:rsidRDefault="00982FCE" w:rsidP="00982FCE">
      <w:bookmarkStart w:id="0" w:name="_GoBack"/>
      <w:bookmarkEnd w:id="0"/>
    </w:p>
    <w:p w:rsidR="00553DDB" w:rsidRDefault="00982FCE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CE"/>
    <w:rsid w:val="00982FCE"/>
    <w:rsid w:val="00B157D1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2F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2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literature-pisateli-i-poetiuchastniki-velikoy-otechestvennoy-voyni-135352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2</cp:revision>
  <dcterms:created xsi:type="dcterms:W3CDTF">2020-05-08T12:27:00Z</dcterms:created>
  <dcterms:modified xsi:type="dcterms:W3CDTF">2020-05-08T12:28:00Z</dcterms:modified>
</cp:coreProperties>
</file>